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9F" w:rsidRDefault="004E019F" w:rsidP="004E019F">
      <w:pPr>
        <w:spacing w:after="0" w:line="240" w:lineRule="auto"/>
        <w:rPr>
          <w:rFonts w:ascii="Lucida Bright" w:hAnsi="Lucida Bright"/>
          <w:b/>
          <w:color w:val="0000FF"/>
          <w:sz w:val="24"/>
          <w:szCs w:val="24"/>
          <w:u w:val="single"/>
        </w:rPr>
      </w:pPr>
      <w:bookmarkStart w:id="0" w:name="_GoBack"/>
      <w:bookmarkEnd w:id="0"/>
    </w:p>
    <w:p w:rsidR="004E019F" w:rsidRPr="008710F3" w:rsidRDefault="008710F3" w:rsidP="008710F3">
      <w:pPr>
        <w:spacing w:after="0" w:line="240" w:lineRule="auto"/>
        <w:jc w:val="center"/>
        <w:rPr>
          <w:rFonts w:ascii="Lucida Bright" w:hAnsi="Lucida Bright"/>
          <w:b/>
          <w:color w:val="0000FF"/>
          <w:sz w:val="24"/>
          <w:szCs w:val="24"/>
        </w:rPr>
      </w:pPr>
      <w:r w:rsidRPr="008710F3">
        <w:rPr>
          <w:rFonts w:ascii="Lucida Bright" w:hAnsi="Lucida Bright"/>
          <w:b/>
          <w:noProof/>
          <w:color w:val="0000FF"/>
          <w:sz w:val="24"/>
          <w:szCs w:val="24"/>
          <w:lang w:eastAsia="zh-CN"/>
        </w:rPr>
        <w:drawing>
          <wp:inline distT="0" distB="0" distL="0" distR="0">
            <wp:extent cx="923925" cy="1266825"/>
            <wp:effectExtent l="19050" t="0" r="9525" b="0"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019F" w:rsidRDefault="004E019F" w:rsidP="004E019F">
      <w:pPr>
        <w:spacing w:after="0" w:line="240" w:lineRule="auto"/>
        <w:rPr>
          <w:b/>
          <w:sz w:val="32"/>
          <w:szCs w:val="32"/>
          <w:u w:val="single"/>
        </w:rPr>
      </w:pPr>
    </w:p>
    <w:p w:rsidR="001A15DF" w:rsidRPr="004E019F" w:rsidRDefault="004E019F" w:rsidP="008710F3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4E019F">
        <w:rPr>
          <w:b/>
          <w:sz w:val="32"/>
          <w:szCs w:val="32"/>
        </w:rPr>
        <w:t>To :</w:t>
      </w:r>
      <w:proofErr w:type="gramEnd"/>
      <w:r w:rsidRPr="004E019F">
        <w:rPr>
          <w:b/>
          <w:sz w:val="32"/>
          <w:szCs w:val="32"/>
        </w:rPr>
        <w:t xml:space="preserve"> All Members Of </w:t>
      </w:r>
      <w:proofErr w:type="spellStart"/>
      <w:r w:rsidRPr="004E019F">
        <w:rPr>
          <w:b/>
          <w:sz w:val="32"/>
          <w:szCs w:val="32"/>
        </w:rPr>
        <w:t>Kelab</w:t>
      </w:r>
      <w:proofErr w:type="spellEnd"/>
      <w:r w:rsidRPr="004E019F">
        <w:rPr>
          <w:b/>
          <w:sz w:val="32"/>
          <w:szCs w:val="32"/>
        </w:rPr>
        <w:t xml:space="preserve"> Golf </w:t>
      </w:r>
      <w:proofErr w:type="spellStart"/>
      <w:r w:rsidRPr="004E019F">
        <w:rPr>
          <w:b/>
          <w:sz w:val="32"/>
          <w:szCs w:val="32"/>
        </w:rPr>
        <w:t>Bintulu</w:t>
      </w:r>
      <w:proofErr w:type="spellEnd"/>
    </w:p>
    <w:p w:rsidR="00C16D08" w:rsidRDefault="00C16D08" w:rsidP="0037300A">
      <w:pPr>
        <w:pStyle w:val="NoSpacing"/>
        <w:jc w:val="center"/>
        <w:rPr>
          <w:rFonts w:ascii="Lucida Bright" w:hAnsi="Lucida Bright"/>
          <w:b/>
          <w:sz w:val="32"/>
          <w:szCs w:val="32"/>
          <w:u w:val="single"/>
        </w:rPr>
      </w:pPr>
    </w:p>
    <w:p w:rsidR="00D80EA1" w:rsidRPr="004E019F" w:rsidRDefault="004E019F" w:rsidP="008710F3">
      <w:pPr>
        <w:pStyle w:val="NoSpacing"/>
        <w:jc w:val="center"/>
        <w:rPr>
          <w:rFonts w:ascii="Lucida Bright" w:hAnsi="Lucida Bright"/>
          <w:b/>
          <w:sz w:val="28"/>
          <w:szCs w:val="28"/>
          <w:u w:val="single"/>
        </w:rPr>
      </w:pPr>
      <w:r w:rsidRPr="004E019F">
        <w:rPr>
          <w:rFonts w:ascii="Lucida Bright" w:hAnsi="Lucida Bright"/>
          <w:b/>
          <w:sz w:val="28"/>
          <w:szCs w:val="28"/>
          <w:u w:val="single"/>
        </w:rPr>
        <w:t xml:space="preserve">POSTPONEMENT OF </w:t>
      </w:r>
      <w:r w:rsidR="00D80EA1" w:rsidRPr="004E019F">
        <w:rPr>
          <w:rFonts w:ascii="Lucida Bright" w:hAnsi="Lucida Bright"/>
          <w:b/>
          <w:sz w:val="28"/>
          <w:szCs w:val="28"/>
          <w:u w:val="single"/>
        </w:rPr>
        <w:t>THE 2</w:t>
      </w:r>
      <w:r w:rsidR="00C91D71" w:rsidRPr="004E019F">
        <w:rPr>
          <w:rFonts w:ascii="Lucida Bright" w:hAnsi="Lucida Bright"/>
          <w:b/>
          <w:sz w:val="28"/>
          <w:szCs w:val="28"/>
          <w:u w:val="single"/>
        </w:rPr>
        <w:t>6</w:t>
      </w:r>
      <w:r w:rsidR="00D80EA1" w:rsidRPr="004E019F">
        <w:rPr>
          <w:rFonts w:ascii="Lucida Bright" w:hAnsi="Lucida Bright"/>
          <w:b/>
          <w:sz w:val="28"/>
          <w:szCs w:val="28"/>
          <w:u w:val="single"/>
          <w:vertAlign w:val="superscript"/>
        </w:rPr>
        <w:t>TH</w:t>
      </w:r>
      <w:r w:rsidR="00D80EA1" w:rsidRPr="004E019F">
        <w:rPr>
          <w:rFonts w:ascii="Lucida Bright" w:hAnsi="Lucida Bright"/>
          <w:b/>
          <w:sz w:val="28"/>
          <w:szCs w:val="28"/>
          <w:u w:val="single"/>
        </w:rPr>
        <w:t xml:space="preserve"> ANNUAL GENERAL MEETING</w:t>
      </w:r>
    </w:p>
    <w:p w:rsidR="004E019F" w:rsidRDefault="004E019F" w:rsidP="004E019F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4E019F" w:rsidRPr="004E019F" w:rsidRDefault="004E019F" w:rsidP="004E019F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Calibri"/>
          <w:b/>
          <w:color w:val="222222"/>
          <w:sz w:val="28"/>
          <w:szCs w:val="28"/>
        </w:rPr>
      </w:pP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>Notice is hereby given by the Management Committee to All Members of KGB that the 26</w:t>
      </w: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  <w:vertAlign w:val="superscript"/>
        </w:rPr>
        <w:t>th</w:t>
      </w: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> AGM to be held on 4</w:t>
      </w: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  <w:vertAlign w:val="superscript"/>
        </w:rPr>
        <w:t>th</w:t>
      </w: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 xml:space="preserve"> October </w:t>
      </w:r>
      <w:r>
        <w:rPr>
          <w:rFonts w:ascii="Lucida Bright" w:eastAsia="Times New Roman" w:hAnsi="Lucida Bright" w:cs="Calibri"/>
          <w:b/>
          <w:color w:val="222222"/>
          <w:sz w:val="28"/>
          <w:szCs w:val="28"/>
        </w:rPr>
        <w:t xml:space="preserve">2014 </w:t>
      </w:r>
      <w:proofErr w:type="gramStart"/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>( Sat</w:t>
      </w:r>
      <w:proofErr w:type="gramEnd"/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 xml:space="preserve"> ) shall be postponed to </w:t>
      </w: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  <w:u w:val="single"/>
        </w:rPr>
        <w:t>2</w:t>
      </w: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  <w:u w:val="single"/>
          <w:vertAlign w:val="superscript"/>
        </w:rPr>
        <w:t>nd</w:t>
      </w: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  <w:u w:val="single"/>
        </w:rPr>
        <w:t> November 2014 ( Sun ) at 7.30 p.m.</w:t>
      </w:r>
      <w:r>
        <w:rPr>
          <w:rFonts w:ascii="Lucida Bright" w:eastAsia="Times New Roman" w:hAnsi="Lucida Bright" w:cs="Calibri"/>
          <w:b/>
          <w:color w:val="222222"/>
          <w:sz w:val="28"/>
          <w:szCs w:val="28"/>
        </w:rPr>
        <w:t xml:space="preserve"> </w:t>
      </w: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> </w:t>
      </w:r>
      <w:proofErr w:type="gramStart"/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>at</w:t>
      </w:r>
      <w:proofErr w:type="gramEnd"/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 xml:space="preserve"> Golfer Terrace as it coincides with the eve of </w:t>
      </w:r>
      <w:proofErr w:type="spellStart"/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>Hari</w:t>
      </w:r>
      <w:proofErr w:type="spellEnd"/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 xml:space="preserve"> Raya Haji.</w:t>
      </w:r>
    </w:p>
    <w:p w:rsidR="004E019F" w:rsidRPr="004E019F" w:rsidRDefault="004E019F" w:rsidP="004E019F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Calibri"/>
          <w:b/>
          <w:color w:val="222222"/>
          <w:sz w:val="28"/>
          <w:szCs w:val="28"/>
        </w:rPr>
      </w:pP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> </w:t>
      </w:r>
    </w:p>
    <w:p w:rsidR="004E019F" w:rsidRPr="004E019F" w:rsidRDefault="004E019F" w:rsidP="00F502BB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Calibri"/>
          <w:b/>
          <w:color w:val="222222"/>
          <w:sz w:val="28"/>
          <w:szCs w:val="28"/>
        </w:rPr>
      </w:pP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>All the nomination papers submitted for election to the Management Committee 2014-2016 shall remain status quo.</w:t>
      </w:r>
    </w:p>
    <w:p w:rsidR="004E019F" w:rsidRPr="004E019F" w:rsidRDefault="004E019F" w:rsidP="004E019F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Calibri"/>
          <w:b/>
          <w:color w:val="222222"/>
          <w:sz w:val="28"/>
          <w:szCs w:val="28"/>
        </w:rPr>
      </w:pP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> </w:t>
      </w:r>
    </w:p>
    <w:p w:rsidR="004E019F" w:rsidRPr="004E019F" w:rsidRDefault="004E019F" w:rsidP="004E019F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Calibri"/>
          <w:b/>
          <w:color w:val="222222"/>
          <w:sz w:val="28"/>
          <w:szCs w:val="28"/>
        </w:rPr>
      </w:pP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>Any inconvenience caused is deeply regretted.</w:t>
      </w:r>
    </w:p>
    <w:p w:rsidR="004E019F" w:rsidRPr="004E019F" w:rsidRDefault="004E019F" w:rsidP="004E019F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Calibri"/>
          <w:b/>
          <w:color w:val="222222"/>
          <w:sz w:val="28"/>
          <w:szCs w:val="28"/>
        </w:rPr>
      </w:pP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> </w:t>
      </w:r>
    </w:p>
    <w:p w:rsidR="004E019F" w:rsidRPr="004E019F" w:rsidRDefault="004E019F" w:rsidP="004E019F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Calibri"/>
          <w:b/>
          <w:color w:val="222222"/>
          <w:sz w:val="28"/>
          <w:szCs w:val="28"/>
        </w:rPr>
      </w:pP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 xml:space="preserve">Last </w:t>
      </w:r>
      <w:r>
        <w:rPr>
          <w:rFonts w:ascii="Lucida Bright" w:eastAsia="Times New Roman" w:hAnsi="Lucida Bright" w:cs="Calibri"/>
          <w:b/>
          <w:color w:val="222222"/>
          <w:sz w:val="28"/>
          <w:szCs w:val="28"/>
        </w:rPr>
        <w:t>but not least, we wish all our M</w:t>
      </w: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 xml:space="preserve">uslim members, friends </w:t>
      </w:r>
      <w:proofErr w:type="gramStart"/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>and</w:t>
      </w:r>
      <w:proofErr w:type="gramEnd"/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 xml:space="preserve"> their famil</w:t>
      </w:r>
      <w:r>
        <w:rPr>
          <w:rFonts w:ascii="Lucida Bright" w:eastAsia="Times New Roman" w:hAnsi="Lucida Bright" w:cs="Calibri"/>
          <w:b/>
          <w:color w:val="222222"/>
          <w:sz w:val="28"/>
          <w:szCs w:val="28"/>
        </w:rPr>
        <w:t xml:space="preserve">ies </w:t>
      </w: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 xml:space="preserve">a very Happy </w:t>
      </w:r>
      <w:proofErr w:type="spellStart"/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>Hari</w:t>
      </w:r>
      <w:proofErr w:type="spellEnd"/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 xml:space="preserve"> Raya Haji.</w:t>
      </w:r>
    </w:p>
    <w:p w:rsidR="004E019F" w:rsidRPr="004E019F" w:rsidRDefault="004E019F" w:rsidP="004E019F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Calibri"/>
          <w:b/>
          <w:color w:val="222222"/>
          <w:sz w:val="28"/>
          <w:szCs w:val="28"/>
        </w:rPr>
      </w:pPr>
      <w:r w:rsidRPr="004E019F">
        <w:rPr>
          <w:rFonts w:ascii="Lucida Bright" w:eastAsia="Times New Roman" w:hAnsi="Lucida Bright" w:cs="Calibri"/>
          <w:b/>
          <w:color w:val="222222"/>
          <w:sz w:val="28"/>
          <w:szCs w:val="28"/>
        </w:rPr>
        <w:t> </w:t>
      </w:r>
    </w:p>
    <w:p w:rsidR="004E019F" w:rsidRPr="004E019F" w:rsidRDefault="004E019F" w:rsidP="004E019F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Calibri"/>
          <w:color w:val="222222"/>
          <w:sz w:val="28"/>
          <w:szCs w:val="28"/>
        </w:rPr>
      </w:pPr>
      <w:r w:rsidRPr="004E019F">
        <w:rPr>
          <w:rFonts w:ascii="Lucida Bright" w:eastAsia="Times New Roman" w:hAnsi="Lucida Bright" w:cs="Calibri"/>
          <w:color w:val="222222"/>
          <w:sz w:val="28"/>
          <w:szCs w:val="28"/>
        </w:rPr>
        <w:t> </w:t>
      </w:r>
    </w:p>
    <w:p w:rsidR="004E019F" w:rsidRPr="004E019F" w:rsidRDefault="004E019F" w:rsidP="0037300A">
      <w:pPr>
        <w:pStyle w:val="NoSpacing"/>
        <w:jc w:val="center"/>
        <w:rPr>
          <w:rFonts w:ascii="Lucida Bright" w:hAnsi="Lucida Bright"/>
          <w:b/>
          <w:sz w:val="28"/>
          <w:szCs w:val="28"/>
        </w:rPr>
      </w:pPr>
    </w:p>
    <w:p w:rsidR="00DB08F5" w:rsidRPr="004E019F" w:rsidRDefault="00FC4BF3" w:rsidP="008710F3">
      <w:pPr>
        <w:pStyle w:val="NoSpacing"/>
        <w:jc w:val="center"/>
        <w:rPr>
          <w:rFonts w:ascii="Lucida Bright" w:hAnsi="Lucida Bright"/>
          <w:b/>
          <w:sz w:val="28"/>
          <w:szCs w:val="28"/>
        </w:rPr>
      </w:pPr>
      <w:r w:rsidRPr="004E019F">
        <w:rPr>
          <w:rFonts w:ascii="Lucida Bright" w:hAnsi="Lucida Bright"/>
          <w:b/>
          <w:sz w:val="28"/>
          <w:szCs w:val="28"/>
        </w:rPr>
        <w:t xml:space="preserve">Joseph Wong King </w:t>
      </w:r>
      <w:proofErr w:type="spellStart"/>
      <w:r w:rsidRPr="004E019F">
        <w:rPr>
          <w:rFonts w:ascii="Lucida Bright" w:hAnsi="Lucida Bright"/>
          <w:b/>
          <w:sz w:val="28"/>
          <w:szCs w:val="28"/>
        </w:rPr>
        <w:t>Kwong</w:t>
      </w:r>
      <w:proofErr w:type="spellEnd"/>
    </w:p>
    <w:p w:rsidR="00DB08F5" w:rsidRPr="004E019F" w:rsidRDefault="00DB08F5" w:rsidP="008710F3">
      <w:pPr>
        <w:pStyle w:val="NoSpacing"/>
        <w:jc w:val="center"/>
        <w:rPr>
          <w:rFonts w:ascii="Lucida Bright" w:hAnsi="Lucida Bright"/>
          <w:b/>
          <w:sz w:val="28"/>
          <w:szCs w:val="28"/>
        </w:rPr>
      </w:pPr>
      <w:r w:rsidRPr="004E019F">
        <w:rPr>
          <w:rFonts w:ascii="Lucida Bright" w:hAnsi="Lucida Bright"/>
          <w:b/>
          <w:sz w:val="28"/>
          <w:szCs w:val="28"/>
        </w:rPr>
        <w:t>Honorary Secretary</w:t>
      </w:r>
    </w:p>
    <w:p w:rsidR="004E019F" w:rsidRPr="004E019F" w:rsidRDefault="004E019F" w:rsidP="008710F3">
      <w:pPr>
        <w:pStyle w:val="NoSpacing"/>
        <w:jc w:val="center"/>
        <w:rPr>
          <w:rFonts w:ascii="Lucida Bright" w:hAnsi="Lucida Bright"/>
          <w:b/>
          <w:sz w:val="28"/>
          <w:szCs w:val="28"/>
        </w:rPr>
      </w:pPr>
    </w:p>
    <w:p w:rsidR="0089330B" w:rsidRPr="004E019F" w:rsidRDefault="00DB08F5" w:rsidP="008710F3">
      <w:pPr>
        <w:pStyle w:val="NoSpacing"/>
        <w:jc w:val="center"/>
        <w:rPr>
          <w:rFonts w:ascii="Lucida Bright" w:hAnsi="Lucida Bright"/>
          <w:b/>
          <w:sz w:val="28"/>
          <w:szCs w:val="28"/>
        </w:rPr>
      </w:pPr>
      <w:r w:rsidRPr="004E019F">
        <w:rPr>
          <w:rFonts w:ascii="Lucida Bright" w:hAnsi="Lucida Bright"/>
          <w:b/>
          <w:sz w:val="28"/>
          <w:szCs w:val="28"/>
        </w:rPr>
        <w:t>Dated this</w:t>
      </w:r>
      <w:r w:rsidR="004E019F" w:rsidRPr="004E019F">
        <w:rPr>
          <w:rFonts w:ascii="Lucida Bright" w:hAnsi="Lucida Bright"/>
          <w:b/>
          <w:sz w:val="28"/>
          <w:szCs w:val="28"/>
        </w:rPr>
        <w:t xml:space="preserve"> 1</w:t>
      </w:r>
      <w:r w:rsidR="004E019F" w:rsidRPr="004E019F">
        <w:rPr>
          <w:rFonts w:ascii="Lucida Bright" w:hAnsi="Lucida Bright"/>
          <w:b/>
          <w:sz w:val="28"/>
          <w:szCs w:val="28"/>
          <w:vertAlign w:val="superscript"/>
        </w:rPr>
        <w:t>st</w:t>
      </w:r>
      <w:r w:rsidR="004E019F" w:rsidRPr="004E019F">
        <w:rPr>
          <w:rFonts w:ascii="Lucida Bright" w:hAnsi="Lucida Bright"/>
          <w:b/>
          <w:sz w:val="28"/>
          <w:szCs w:val="28"/>
        </w:rPr>
        <w:t xml:space="preserve"> October 2014</w:t>
      </w:r>
    </w:p>
    <w:sectPr w:rsidR="0089330B" w:rsidRPr="004E019F" w:rsidSect="004E019F">
      <w:headerReference w:type="default" r:id="rId10"/>
      <w:footerReference w:type="default" r:id="rId11"/>
      <w:pgSz w:w="11907" w:h="16840" w:code="9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49" w:rsidRDefault="007B6849" w:rsidP="00DB08F5">
      <w:pPr>
        <w:spacing w:after="0" w:line="240" w:lineRule="auto"/>
      </w:pPr>
      <w:r>
        <w:separator/>
      </w:r>
    </w:p>
  </w:endnote>
  <w:endnote w:type="continuationSeparator" w:id="0">
    <w:p w:rsidR="007B6849" w:rsidRDefault="007B6849" w:rsidP="00DB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CA" w:rsidRDefault="00A331CA">
    <w:pPr>
      <w:pStyle w:val="Footer"/>
      <w:pBdr>
        <w:top w:val="single" w:sz="4" w:space="1" w:color="D9D9D9" w:themeColor="background1" w:themeShade="D9"/>
      </w:pBdr>
      <w:rPr>
        <w:b/>
      </w:rPr>
    </w:pPr>
  </w:p>
  <w:p w:rsidR="00911744" w:rsidRDefault="00911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49" w:rsidRDefault="007B6849" w:rsidP="00DB08F5">
      <w:pPr>
        <w:spacing w:after="0" w:line="240" w:lineRule="auto"/>
      </w:pPr>
      <w:r>
        <w:separator/>
      </w:r>
    </w:p>
  </w:footnote>
  <w:footnote w:type="continuationSeparator" w:id="0">
    <w:p w:rsidR="007B6849" w:rsidRDefault="007B6849" w:rsidP="00DB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E0" w:rsidRDefault="001E70E0">
    <w:pPr>
      <w:pStyle w:val="Header"/>
    </w:pPr>
  </w:p>
  <w:p w:rsidR="00DB08F5" w:rsidRPr="001E70E0" w:rsidRDefault="00DB08F5" w:rsidP="001E7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DED"/>
    <w:multiLevelType w:val="hybridMultilevel"/>
    <w:tmpl w:val="814E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275E5"/>
    <w:multiLevelType w:val="hybridMultilevel"/>
    <w:tmpl w:val="44C6CCBE"/>
    <w:lvl w:ilvl="0" w:tplc="61C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BE2863"/>
    <w:multiLevelType w:val="multilevel"/>
    <w:tmpl w:val="28A6B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5AB7707C"/>
    <w:multiLevelType w:val="hybridMultilevel"/>
    <w:tmpl w:val="ED72B9E8"/>
    <w:lvl w:ilvl="0" w:tplc="EDF2F7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16994"/>
    <w:multiLevelType w:val="multilevel"/>
    <w:tmpl w:val="D2327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57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38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17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256" w:hanging="2160"/>
      </w:pPr>
      <w:rPr>
        <w:rFonts w:hint="default"/>
        <w:b w:val="0"/>
      </w:rPr>
    </w:lvl>
  </w:abstractNum>
  <w:abstractNum w:abstractNumId="5">
    <w:nsid w:val="728B1494"/>
    <w:multiLevelType w:val="hybridMultilevel"/>
    <w:tmpl w:val="5E64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F5"/>
    <w:rsid w:val="00056BF8"/>
    <w:rsid w:val="00084F14"/>
    <w:rsid w:val="000940FA"/>
    <w:rsid w:val="001014B1"/>
    <w:rsid w:val="00117F9F"/>
    <w:rsid w:val="00166192"/>
    <w:rsid w:val="001A00EF"/>
    <w:rsid w:val="001A15DF"/>
    <w:rsid w:val="001D4C87"/>
    <w:rsid w:val="001E70E0"/>
    <w:rsid w:val="00206A2F"/>
    <w:rsid w:val="002431CF"/>
    <w:rsid w:val="0028200A"/>
    <w:rsid w:val="002838DC"/>
    <w:rsid w:val="002924FB"/>
    <w:rsid w:val="002F6A62"/>
    <w:rsid w:val="0037300A"/>
    <w:rsid w:val="00384BD2"/>
    <w:rsid w:val="003C2E4C"/>
    <w:rsid w:val="004102AB"/>
    <w:rsid w:val="004165DE"/>
    <w:rsid w:val="00487D53"/>
    <w:rsid w:val="004941A7"/>
    <w:rsid w:val="004E019F"/>
    <w:rsid w:val="00511E55"/>
    <w:rsid w:val="00532BBB"/>
    <w:rsid w:val="005471BD"/>
    <w:rsid w:val="00586A65"/>
    <w:rsid w:val="00586E96"/>
    <w:rsid w:val="005D3052"/>
    <w:rsid w:val="005F7D28"/>
    <w:rsid w:val="00686C22"/>
    <w:rsid w:val="00690505"/>
    <w:rsid w:val="006B41C9"/>
    <w:rsid w:val="006F6628"/>
    <w:rsid w:val="007B138D"/>
    <w:rsid w:val="007B6849"/>
    <w:rsid w:val="00857FC5"/>
    <w:rsid w:val="008710F3"/>
    <w:rsid w:val="00877457"/>
    <w:rsid w:val="008907B8"/>
    <w:rsid w:val="0089330B"/>
    <w:rsid w:val="008A296F"/>
    <w:rsid w:val="008B56FB"/>
    <w:rsid w:val="008C02D8"/>
    <w:rsid w:val="008E5F5D"/>
    <w:rsid w:val="00911744"/>
    <w:rsid w:val="009442F5"/>
    <w:rsid w:val="00971BBE"/>
    <w:rsid w:val="0098730F"/>
    <w:rsid w:val="00991F4C"/>
    <w:rsid w:val="009F7D3E"/>
    <w:rsid w:val="00A26B40"/>
    <w:rsid w:val="00A331CA"/>
    <w:rsid w:val="00A3482E"/>
    <w:rsid w:val="00A8146B"/>
    <w:rsid w:val="00A96401"/>
    <w:rsid w:val="00AD3215"/>
    <w:rsid w:val="00AF3544"/>
    <w:rsid w:val="00B07063"/>
    <w:rsid w:val="00B458B0"/>
    <w:rsid w:val="00BA76A5"/>
    <w:rsid w:val="00BD0435"/>
    <w:rsid w:val="00C16D08"/>
    <w:rsid w:val="00C315EC"/>
    <w:rsid w:val="00C42AA4"/>
    <w:rsid w:val="00C42B65"/>
    <w:rsid w:val="00C4619D"/>
    <w:rsid w:val="00C75BCB"/>
    <w:rsid w:val="00C91D71"/>
    <w:rsid w:val="00CA5CEA"/>
    <w:rsid w:val="00CD5062"/>
    <w:rsid w:val="00D435C0"/>
    <w:rsid w:val="00D52AE2"/>
    <w:rsid w:val="00D72850"/>
    <w:rsid w:val="00D80EA1"/>
    <w:rsid w:val="00DA2D2A"/>
    <w:rsid w:val="00DA7A3F"/>
    <w:rsid w:val="00DB08F5"/>
    <w:rsid w:val="00DE72A6"/>
    <w:rsid w:val="00DF5A39"/>
    <w:rsid w:val="00E52EDE"/>
    <w:rsid w:val="00E610B7"/>
    <w:rsid w:val="00ED6A1E"/>
    <w:rsid w:val="00F502BB"/>
    <w:rsid w:val="00FA4E0C"/>
    <w:rsid w:val="00FB3ADD"/>
    <w:rsid w:val="00FB57A9"/>
    <w:rsid w:val="00FC4BF3"/>
    <w:rsid w:val="00FD1BD9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0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1D71"/>
    <w:pPr>
      <w:keepNext/>
      <w:spacing w:after="0" w:line="240" w:lineRule="auto"/>
      <w:jc w:val="center"/>
      <w:outlineLvl w:val="0"/>
    </w:pPr>
    <w:rPr>
      <w:rFonts w:ascii="Antique Olive" w:eastAsia="Times New Roman" w:hAnsi="Antique Olive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1D71"/>
    <w:pPr>
      <w:keepNext/>
      <w:spacing w:after="0" w:line="240" w:lineRule="auto"/>
      <w:outlineLvl w:val="1"/>
    </w:pPr>
    <w:rPr>
      <w:rFonts w:ascii="AvantGarde Bk BT" w:eastAsia="Times New Roman" w:hAnsi="AvantGarde Bk BT"/>
      <w:b/>
      <w:bCs/>
      <w:sz w:val="40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1D71"/>
    <w:pPr>
      <w:keepNext/>
      <w:spacing w:after="0" w:line="240" w:lineRule="auto"/>
      <w:jc w:val="both"/>
      <w:outlineLvl w:val="2"/>
    </w:pPr>
    <w:rPr>
      <w:rFonts w:ascii="AvantGarde Bk BT" w:eastAsia="Times New Roman" w:hAnsi="AvantGarde Bk BT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F5"/>
  </w:style>
  <w:style w:type="paragraph" w:styleId="Footer">
    <w:name w:val="footer"/>
    <w:basedOn w:val="Normal"/>
    <w:link w:val="FooterChar"/>
    <w:uiPriority w:val="99"/>
    <w:unhideWhenUsed/>
    <w:rsid w:val="00DB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F5"/>
  </w:style>
  <w:style w:type="paragraph" w:styleId="BalloonText">
    <w:name w:val="Balloon Text"/>
    <w:basedOn w:val="Normal"/>
    <w:link w:val="BalloonTextChar"/>
    <w:uiPriority w:val="99"/>
    <w:semiHidden/>
    <w:unhideWhenUsed/>
    <w:rsid w:val="00D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B08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5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MY" w:eastAsia="en-MY"/>
    </w:rPr>
  </w:style>
  <w:style w:type="character" w:customStyle="1" w:styleId="apple-converted-space">
    <w:name w:val="apple-converted-space"/>
    <w:basedOn w:val="DefaultParagraphFont"/>
    <w:rsid w:val="008B56FB"/>
  </w:style>
  <w:style w:type="paragraph" w:styleId="NoSpacing">
    <w:name w:val="No Spacing"/>
    <w:uiPriority w:val="1"/>
    <w:qFormat/>
    <w:rsid w:val="0037300A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91D71"/>
    <w:rPr>
      <w:rFonts w:ascii="Antique Olive" w:eastAsia="Times New Roman" w:hAnsi="Antique Olive"/>
      <w:b/>
      <w:bCs/>
      <w:sz w:val="4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91D71"/>
    <w:rPr>
      <w:rFonts w:ascii="AvantGarde Bk BT" w:eastAsia="Times New Roman" w:hAnsi="AvantGarde Bk BT"/>
      <w:b/>
      <w:bCs/>
      <w:sz w:val="40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C91D71"/>
    <w:rPr>
      <w:rFonts w:ascii="AvantGarde Bk BT" w:eastAsia="Times New Roman" w:hAnsi="AvantGarde Bk BT"/>
      <w:b/>
      <w:bCs/>
      <w:sz w:val="26"/>
      <w:szCs w:val="24"/>
      <w:lang w:eastAsia="en-US"/>
    </w:rPr>
  </w:style>
  <w:style w:type="character" w:customStyle="1" w:styleId="aqj">
    <w:name w:val="aqj"/>
    <w:basedOn w:val="DefaultParagraphFont"/>
    <w:rsid w:val="004E0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0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1D71"/>
    <w:pPr>
      <w:keepNext/>
      <w:spacing w:after="0" w:line="240" w:lineRule="auto"/>
      <w:jc w:val="center"/>
      <w:outlineLvl w:val="0"/>
    </w:pPr>
    <w:rPr>
      <w:rFonts w:ascii="Antique Olive" w:eastAsia="Times New Roman" w:hAnsi="Antique Olive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1D71"/>
    <w:pPr>
      <w:keepNext/>
      <w:spacing w:after="0" w:line="240" w:lineRule="auto"/>
      <w:outlineLvl w:val="1"/>
    </w:pPr>
    <w:rPr>
      <w:rFonts w:ascii="AvantGarde Bk BT" w:eastAsia="Times New Roman" w:hAnsi="AvantGarde Bk BT"/>
      <w:b/>
      <w:bCs/>
      <w:sz w:val="40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1D71"/>
    <w:pPr>
      <w:keepNext/>
      <w:spacing w:after="0" w:line="240" w:lineRule="auto"/>
      <w:jc w:val="both"/>
      <w:outlineLvl w:val="2"/>
    </w:pPr>
    <w:rPr>
      <w:rFonts w:ascii="AvantGarde Bk BT" w:eastAsia="Times New Roman" w:hAnsi="AvantGarde Bk BT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F5"/>
  </w:style>
  <w:style w:type="paragraph" w:styleId="Footer">
    <w:name w:val="footer"/>
    <w:basedOn w:val="Normal"/>
    <w:link w:val="FooterChar"/>
    <w:uiPriority w:val="99"/>
    <w:unhideWhenUsed/>
    <w:rsid w:val="00DB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F5"/>
  </w:style>
  <w:style w:type="paragraph" w:styleId="BalloonText">
    <w:name w:val="Balloon Text"/>
    <w:basedOn w:val="Normal"/>
    <w:link w:val="BalloonTextChar"/>
    <w:uiPriority w:val="99"/>
    <w:semiHidden/>
    <w:unhideWhenUsed/>
    <w:rsid w:val="00D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B08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5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MY" w:eastAsia="en-MY"/>
    </w:rPr>
  </w:style>
  <w:style w:type="character" w:customStyle="1" w:styleId="apple-converted-space">
    <w:name w:val="apple-converted-space"/>
    <w:basedOn w:val="DefaultParagraphFont"/>
    <w:rsid w:val="008B56FB"/>
  </w:style>
  <w:style w:type="paragraph" w:styleId="NoSpacing">
    <w:name w:val="No Spacing"/>
    <w:uiPriority w:val="1"/>
    <w:qFormat/>
    <w:rsid w:val="0037300A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91D71"/>
    <w:rPr>
      <w:rFonts w:ascii="Antique Olive" w:eastAsia="Times New Roman" w:hAnsi="Antique Olive"/>
      <w:b/>
      <w:bCs/>
      <w:sz w:val="4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91D71"/>
    <w:rPr>
      <w:rFonts w:ascii="AvantGarde Bk BT" w:eastAsia="Times New Roman" w:hAnsi="AvantGarde Bk BT"/>
      <w:b/>
      <w:bCs/>
      <w:sz w:val="40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C91D71"/>
    <w:rPr>
      <w:rFonts w:ascii="AvantGarde Bk BT" w:eastAsia="Times New Roman" w:hAnsi="AvantGarde Bk BT"/>
      <w:b/>
      <w:bCs/>
      <w:sz w:val="26"/>
      <w:szCs w:val="24"/>
      <w:lang w:eastAsia="en-US"/>
    </w:rPr>
  </w:style>
  <w:style w:type="character" w:customStyle="1" w:styleId="aqj">
    <w:name w:val="aqj"/>
    <w:basedOn w:val="DefaultParagraphFont"/>
    <w:rsid w:val="004E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E537-4EC6-4456-85F1-C230C2A8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KELAB GOLF BINTULU</vt:lpstr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KELAB GOLF BINTULU</dc:title>
  <dc:creator>user</dc:creator>
  <cp:lastModifiedBy>User</cp:lastModifiedBy>
  <cp:revision>2</cp:revision>
  <cp:lastPrinted>2014-10-02T06:55:00Z</cp:lastPrinted>
  <dcterms:created xsi:type="dcterms:W3CDTF">2014-10-04T03:19:00Z</dcterms:created>
  <dcterms:modified xsi:type="dcterms:W3CDTF">2014-10-04T03:19:00Z</dcterms:modified>
</cp:coreProperties>
</file>